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FA" w:rsidRPr="009D580F" w:rsidRDefault="00481538" w:rsidP="00BE5D0B">
      <w:pPr>
        <w:spacing w:line="440" w:lineRule="exact"/>
        <w:jc w:val="center"/>
        <w:rPr>
          <w:rFonts w:ascii="宋体" w:cs="Times New Roman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</w:t>
      </w:r>
      <w:r w:rsidR="00715EB1" w:rsidRPr="009D580F">
        <w:rPr>
          <w:rFonts w:ascii="宋体" w:hAnsi="宋体" w:cs="宋体" w:hint="eastAsia"/>
          <w:b/>
          <w:bCs/>
          <w:sz w:val="30"/>
          <w:szCs w:val="30"/>
        </w:rPr>
        <w:t>上海市</w:t>
      </w:r>
      <w:r w:rsidR="007101FA" w:rsidRPr="009D580F">
        <w:rPr>
          <w:rFonts w:ascii="宋体" w:hAnsi="宋体" w:cs="宋体" w:hint="eastAsia"/>
          <w:b/>
          <w:bCs/>
          <w:sz w:val="30"/>
          <w:szCs w:val="30"/>
        </w:rPr>
        <w:t>浦东教育发展研究院</w:t>
      </w:r>
      <w:r w:rsidR="003E049A" w:rsidRPr="009D580F">
        <w:rPr>
          <w:rFonts w:ascii="宋体" w:hAnsi="宋体" w:cs="宋体" w:hint="eastAsia"/>
          <w:b/>
          <w:bCs/>
          <w:sz w:val="30"/>
          <w:szCs w:val="30"/>
        </w:rPr>
        <w:t xml:space="preserve">   </w:t>
      </w:r>
      <w:r w:rsidR="003E049A" w:rsidRPr="009D580F">
        <w:rPr>
          <w:rFonts w:ascii="宋体" w:hAnsi="宋体" w:cs="宋体" w:hint="eastAsia"/>
          <w:b/>
          <w:bCs/>
          <w:color w:val="000000"/>
          <w:sz w:val="30"/>
          <w:szCs w:val="30"/>
        </w:rPr>
        <w:t>浦东新区</w:t>
      </w:r>
      <w:r w:rsidR="003E049A" w:rsidRPr="009D580F">
        <w:rPr>
          <w:rFonts w:ascii="宋体" w:hAnsi="宋体" w:cs="宋体" w:hint="eastAsia"/>
          <w:b/>
          <w:bCs/>
          <w:sz w:val="30"/>
          <w:szCs w:val="30"/>
        </w:rPr>
        <w:t>教育国际交流中心</w:t>
      </w:r>
    </w:p>
    <w:p w:rsidR="007101FA" w:rsidRDefault="00B3716F" w:rsidP="00BE5D0B">
      <w:pPr>
        <w:spacing w:line="440" w:lineRule="exact"/>
        <w:jc w:val="center"/>
        <w:rPr>
          <w:rFonts w:ascii="宋体" w:cs="Times New Roman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 xml:space="preserve">  </w:t>
      </w:r>
    </w:p>
    <w:p w:rsidR="007101FA" w:rsidRPr="00E36DC1" w:rsidRDefault="009D580F" w:rsidP="00BE5D0B">
      <w:pPr>
        <w:spacing w:line="440" w:lineRule="exact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2018年</w:t>
      </w:r>
      <w:r w:rsidR="00E1398B" w:rsidRPr="00E36DC1">
        <w:rPr>
          <w:rFonts w:ascii="宋体" w:hAnsi="宋体" w:cs="宋体" w:hint="eastAsia"/>
          <w:b/>
          <w:bCs/>
          <w:color w:val="000000"/>
          <w:sz w:val="28"/>
          <w:szCs w:val="28"/>
        </w:rPr>
        <w:t>“浦东</w:t>
      </w:r>
      <w:r w:rsidR="008158B5" w:rsidRPr="00E36DC1">
        <w:rPr>
          <w:rFonts w:ascii="宋体" w:hAnsi="宋体" w:cs="宋体" w:hint="eastAsia"/>
          <w:b/>
          <w:bCs/>
          <w:color w:val="000000"/>
          <w:sz w:val="28"/>
          <w:szCs w:val="28"/>
        </w:rPr>
        <w:t>中外课程比较与借鉴</w:t>
      </w:r>
      <w:r w:rsidR="00715EB1" w:rsidRPr="00E36DC1">
        <w:rPr>
          <w:rFonts w:ascii="宋体" w:hAnsi="宋体" w:cs="宋体" w:hint="eastAsia"/>
          <w:b/>
          <w:bCs/>
          <w:color w:val="000000"/>
          <w:sz w:val="28"/>
          <w:szCs w:val="28"/>
        </w:rPr>
        <w:t>研究”</w:t>
      </w:r>
      <w:r w:rsidR="007101FA" w:rsidRPr="00E36DC1">
        <w:rPr>
          <w:rFonts w:ascii="宋体" w:hAnsi="宋体" w:cs="宋体" w:hint="eastAsia"/>
          <w:b/>
          <w:bCs/>
          <w:color w:val="000000"/>
          <w:sz w:val="28"/>
          <w:szCs w:val="28"/>
        </w:rPr>
        <w:t>兼职研究员</w:t>
      </w:r>
      <w:r w:rsidRPr="00E36DC1">
        <w:rPr>
          <w:rFonts w:ascii="宋体" w:hAnsi="宋体" w:cs="宋体" w:hint="eastAsia"/>
          <w:b/>
          <w:bCs/>
          <w:sz w:val="28"/>
          <w:szCs w:val="28"/>
        </w:rPr>
        <w:t>招</w:t>
      </w:r>
      <w:r w:rsidRPr="00E36DC1">
        <w:rPr>
          <w:rFonts w:ascii="宋体" w:hAnsi="宋体" w:cs="宋体" w:hint="eastAsia"/>
          <w:b/>
          <w:bCs/>
          <w:color w:val="000000"/>
          <w:sz w:val="28"/>
          <w:szCs w:val="28"/>
        </w:rPr>
        <w:t>聘</w:t>
      </w:r>
      <w:r w:rsidR="007101FA" w:rsidRPr="00E36DC1">
        <w:rPr>
          <w:rFonts w:ascii="宋体" w:hAnsi="宋体" w:cs="宋体" w:hint="eastAsia"/>
          <w:b/>
          <w:bCs/>
          <w:color w:val="000000"/>
          <w:sz w:val="28"/>
          <w:szCs w:val="28"/>
        </w:rPr>
        <w:t>公告</w:t>
      </w:r>
    </w:p>
    <w:p w:rsidR="007101FA" w:rsidRPr="008158B5" w:rsidRDefault="007101FA" w:rsidP="00373324">
      <w:pPr>
        <w:spacing w:line="440" w:lineRule="exact"/>
        <w:rPr>
          <w:rFonts w:ascii="宋体" w:cs="Times New Roman"/>
          <w:color w:val="000000"/>
          <w:sz w:val="24"/>
          <w:szCs w:val="24"/>
        </w:rPr>
      </w:pPr>
    </w:p>
    <w:p w:rsidR="007101FA" w:rsidRPr="000E4C7E" w:rsidRDefault="008C18BB" w:rsidP="003056A8">
      <w:pPr>
        <w:spacing w:line="400" w:lineRule="exact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根据</w:t>
      </w:r>
      <w:r w:rsidR="00C11007">
        <w:rPr>
          <w:rFonts w:ascii="宋体" w:hAnsi="宋体" w:cs="宋体" w:hint="eastAsia"/>
        </w:rPr>
        <w:t>浦东新区教育综合改革的精神要求以及浦东新区教育对外开放</w:t>
      </w:r>
      <w:r w:rsidR="000E4C7E" w:rsidRPr="00650D76">
        <w:rPr>
          <w:rFonts w:ascii="宋体" w:hAnsi="宋体" w:cs="宋体" w:hint="eastAsia"/>
        </w:rPr>
        <w:t>的需要</w:t>
      </w:r>
      <w:r w:rsidR="007101FA" w:rsidRPr="00AC418A">
        <w:rPr>
          <w:rFonts w:ascii="宋体" w:hAnsi="宋体" w:cs="宋体" w:hint="eastAsia"/>
        </w:rPr>
        <w:t>，为积极推进</w:t>
      </w:r>
      <w:r w:rsidR="00A1449A">
        <w:rPr>
          <w:rFonts w:ascii="宋体" w:hAnsi="宋体" w:cs="宋体" w:hint="eastAsia"/>
        </w:rPr>
        <w:t>学校中外课程的合作建设，比较、借鉴国外</w:t>
      </w:r>
      <w:r w:rsidR="000E4C7E">
        <w:rPr>
          <w:rFonts w:ascii="宋体" w:hAnsi="宋体" w:cs="宋体" w:hint="eastAsia"/>
        </w:rPr>
        <w:t>先进的课程要素，促进中</w:t>
      </w:r>
      <w:r w:rsidR="00650D76">
        <w:rPr>
          <w:rFonts w:ascii="宋体" w:hAnsi="宋体" w:cs="宋体" w:hint="eastAsia"/>
        </w:rPr>
        <w:t>外课程的融合，提升</w:t>
      </w:r>
      <w:r w:rsidR="00A1449A">
        <w:rPr>
          <w:rFonts w:ascii="宋体" w:hAnsi="宋体" w:cs="宋体" w:hint="eastAsia"/>
        </w:rPr>
        <w:t>浦东学校</w:t>
      </w:r>
      <w:r w:rsidR="000E4C7E">
        <w:rPr>
          <w:rFonts w:ascii="宋体" w:hAnsi="宋体" w:cs="宋体" w:hint="eastAsia"/>
        </w:rPr>
        <w:t>课程的国际化水平</w:t>
      </w:r>
      <w:r w:rsidR="00F97B75">
        <w:rPr>
          <w:rFonts w:ascii="宋体" w:hAnsi="宋体" w:cs="宋体" w:hint="eastAsia"/>
        </w:rPr>
        <w:t>，特</w:t>
      </w:r>
      <w:r w:rsidR="007101FA" w:rsidRPr="00AC418A">
        <w:rPr>
          <w:rFonts w:ascii="宋体" w:hAnsi="宋体" w:cs="宋体" w:hint="eastAsia"/>
        </w:rPr>
        <w:t>招聘</w:t>
      </w:r>
      <w:r w:rsidR="00A1449A">
        <w:rPr>
          <w:rFonts w:ascii="宋体" w:hAnsi="宋体" w:cs="宋体" w:hint="eastAsia"/>
          <w:bCs/>
          <w:color w:val="000000"/>
        </w:rPr>
        <w:t>“浦东</w:t>
      </w:r>
      <w:r w:rsidR="00C11007">
        <w:rPr>
          <w:rFonts w:ascii="宋体" w:hAnsi="宋体" w:cs="宋体" w:hint="eastAsia"/>
          <w:bCs/>
          <w:color w:val="000000"/>
        </w:rPr>
        <w:t>中外课程比较与借鉴</w:t>
      </w:r>
      <w:r w:rsidR="00F97B75" w:rsidRPr="00F97B75">
        <w:rPr>
          <w:rFonts w:ascii="宋体" w:hAnsi="宋体" w:cs="宋体" w:hint="eastAsia"/>
          <w:bCs/>
          <w:color w:val="000000"/>
        </w:rPr>
        <w:t>研究”</w:t>
      </w:r>
      <w:r w:rsidR="007101FA" w:rsidRPr="00F97B75">
        <w:rPr>
          <w:rFonts w:ascii="宋体" w:hAnsi="宋体" w:cs="宋体" w:hint="eastAsia"/>
        </w:rPr>
        <w:t>兼</w:t>
      </w:r>
      <w:r w:rsidR="007101FA" w:rsidRPr="00AC418A">
        <w:rPr>
          <w:rFonts w:ascii="宋体" w:hAnsi="宋体" w:cs="宋体" w:hint="eastAsia"/>
        </w:rPr>
        <w:t>职研究员，凡符合中心研究员条件的教研员、</w:t>
      </w:r>
      <w:r w:rsidR="00A65031">
        <w:rPr>
          <w:rFonts w:ascii="宋体" w:hAnsi="宋体" w:cs="宋体" w:hint="eastAsia"/>
        </w:rPr>
        <w:t>优秀的</w:t>
      </w:r>
      <w:r w:rsidR="007101FA" w:rsidRPr="00AC418A">
        <w:rPr>
          <w:rFonts w:ascii="宋体" w:hAnsi="宋体" w:cs="宋体" w:hint="eastAsia"/>
        </w:rPr>
        <w:t>一线教师和专家学者都有资格申请。</w:t>
      </w:r>
    </w:p>
    <w:p w:rsidR="007101FA" w:rsidRPr="00D17E13" w:rsidRDefault="007101FA" w:rsidP="001541D5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宋体" w:cs="Times New Roman"/>
          <w:b/>
        </w:rPr>
      </w:pPr>
      <w:r w:rsidRPr="00D17E13">
        <w:rPr>
          <w:rFonts w:ascii="宋体" w:hAnsi="宋体" w:cs="宋体" w:hint="eastAsia"/>
          <w:b/>
        </w:rPr>
        <w:t>工作内容</w:t>
      </w:r>
    </w:p>
    <w:p w:rsidR="007101FA" w:rsidRPr="001541D5" w:rsidRDefault="00A1449A" w:rsidP="008936AA">
      <w:pPr>
        <w:spacing w:line="40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 w:hint="eastAsia"/>
        </w:rPr>
        <w:t>浦东</w:t>
      </w:r>
      <w:r w:rsidR="008C0EBF" w:rsidRPr="001541D5">
        <w:rPr>
          <w:rFonts w:ascii="宋体" w:hAnsi="宋体" w:cs="宋体" w:hint="eastAsia"/>
        </w:rPr>
        <w:t>中外</w:t>
      </w:r>
      <w:r w:rsidR="007101FA" w:rsidRPr="001541D5">
        <w:rPr>
          <w:rFonts w:ascii="宋体" w:hAnsi="宋体" w:cs="宋体" w:hint="eastAsia"/>
        </w:rPr>
        <w:t>课程比较</w:t>
      </w:r>
      <w:r w:rsidR="00700D95">
        <w:rPr>
          <w:rFonts w:ascii="宋体" w:hAnsi="宋体" w:cs="宋体" w:hint="eastAsia"/>
        </w:rPr>
        <w:t>与借鉴</w:t>
      </w:r>
      <w:r w:rsidR="007101FA" w:rsidRPr="001541D5">
        <w:rPr>
          <w:rFonts w:ascii="宋体" w:hAnsi="宋体" w:cs="宋体" w:hint="eastAsia"/>
        </w:rPr>
        <w:t>研究</w:t>
      </w:r>
      <w:r w:rsidR="00BA2761">
        <w:rPr>
          <w:rFonts w:ascii="宋体" w:hAnsi="宋体" w:cs="宋体" w:hint="eastAsia"/>
        </w:rPr>
        <w:t>（中外课程、教学和教材的国际比较</w:t>
      </w:r>
      <w:r w:rsidR="009C546C">
        <w:rPr>
          <w:rFonts w:ascii="宋体" w:hAnsi="宋体" w:cs="宋体" w:hint="eastAsia"/>
        </w:rPr>
        <w:t>与借鉴</w:t>
      </w:r>
      <w:r w:rsidR="00BA2761">
        <w:rPr>
          <w:rFonts w:ascii="宋体" w:hAnsi="宋体" w:cs="宋体" w:hint="eastAsia"/>
        </w:rPr>
        <w:t>研究）</w:t>
      </w:r>
    </w:p>
    <w:p w:rsidR="007101FA" w:rsidRPr="00D17E13" w:rsidRDefault="007101FA" w:rsidP="001541D5">
      <w:pPr>
        <w:spacing w:line="400" w:lineRule="exact"/>
        <w:rPr>
          <w:rFonts w:ascii="宋体" w:cs="Times New Roman"/>
          <w:b/>
        </w:rPr>
      </w:pPr>
      <w:r w:rsidRPr="00D17E13">
        <w:rPr>
          <w:rFonts w:ascii="宋体" w:hAnsi="宋体" w:cs="宋体" w:hint="eastAsia"/>
          <w:b/>
        </w:rPr>
        <w:t>二、申报条件</w:t>
      </w:r>
    </w:p>
    <w:p w:rsidR="007101FA" w:rsidRPr="001541D5" w:rsidRDefault="007101FA" w:rsidP="008936AA">
      <w:pPr>
        <w:spacing w:line="400" w:lineRule="exact"/>
        <w:ind w:firstLineChars="250" w:firstLine="525"/>
        <w:rPr>
          <w:rFonts w:ascii="宋体" w:cs="Times New Roman"/>
        </w:rPr>
      </w:pPr>
      <w:r w:rsidRPr="001541D5">
        <w:rPr>
          <w:rFonts w:ascii="宋体" w:hAnsi="宋体" w:cs="宋体"/>
        </w:rPr>
        <w:t>1</w:t>
      </w:r>
      <w:r w:rsidRPr="001541D5">
        <w:rPr>
          <w:rFonts w:ascii="宋体" w:cs="宋体"/>
        </w:rPr>
        <w:t>.</w:t>
      </w:r>
      <w:r w:rsidRPr="001541D5">
        <w:rPr>
          <w:rFonts w:ascii="宋体" w:hAnsi="宋体" w:cs="宋体" w:hint="eastAsia"/>
        </w:rPr>
        <w:t>中级及以上职称</w:t>
      </w:r>
      <w:r>
        <w:rPr>
          <w:rFonts w:ascii="宋体" w:hAnsi="宋体" w:cs="宋体" w:hint="eastAsia"/>
        </w:rPr>
        <w:t>或硕士以上学历</w:t>
      </w:r>
      <w:r w:rsidR="004159AE">
        <w:rPr>
          <w:rFonts w:ascii="宋体" w:hAnsi="宋体" w:cs="宋体" w:hint="eastAsia"/>
        </w:rPr>
        <w:t>，具有一定的教育研究能力，有</w:t>
      </w:r>
      <w:r w:rsidRPr="001541D5">
        <w:rPr>
          <w:rFonts w:ascii="宋体" w:hAnsi="宋体" w:cs="宋体" w:hint="eastAsia"/>
        </w:rPr>
        <w:t>相关的学科背景；</w:t>
      </w:r>
    </w:p>
    <w:p w:rsidR="007101FA" w:rsidRPr="001541D5" w:rsidRDefault="007101FA" w:rsidP="001541D5">
      <w:pPr>
        <w:spacing w:line="400" w:lineRule="exact"/>
        <w:rPr>
          <w:rFonts w:ascii="宋体" w:cs="Times New Roman"/>
        </w:rPr>
      </w:pPr>
      <w:r w:rsidRPr="001541D5">
        <w:rPr>
          <w:rFonts w:ascii="宋体" w:hAnsi="宋体" w:cs="宋体"/>
        </w:rPr>
        <w:t xml:space="preserve">     2</w:t>
      </w:r>
      <w:r w:rsidRPr="001541D5">
        <w:rPr>
          <w:rFonts w:ascii="宋体" w:cs="宋体"/>
        </w:rPr>
        <w:t>.</w:t>
      </w:r>
      <w:r w:rsidR="006D2E8F">
        <w:rPr>
          <w:rFonts w:ascii="宋体" w:hAnsi="宋体" w:cs="宋体" w:hint="eastAsia"/>
        </w:rPr>
        <w:t>有一定的外语</w:t>
      </w:r>
      <w:r w:rsidRPr="001541D5">
        <w:rPr>
          <w:rFonts w:ascii="宋体" w:hAnsi="宋体" w:cs="宋体" w:hint="eastAsia"/>
        </w:rPr>
        <w:t>基础，具有一定的阅读英文文献的能力；</w:t>
      </w:r>
    </w:p>
    <w:p w:rsidR="007101FA" w:rsidRPr="001541D5" w:rsidRDefault="007101FA" w:rsidP="001541D5">
      <w:pPr>
        <w:spacing w:line="400" w:lineRule="exact"/>
        <w:rPr>
          <w:rFonts w:ascii="宋体" w:cs="Times New Roman"/>
        </w:rPr>
      </w:pPr>
      <w:r w:rsidRPr="001541D5">
        <w:rPr>
          <w:rFonts w:ascii="宋体" w:hAnsi="宋体" w:cs="宋体"/>
        </w:rPr>
        <w:t xml:space="preserve">     3</w:t>
      </w:r>
      <w:r w:rsidRPr="001541D5">
        <w:rPr>
          <w:rFonts w:ascii="宋体" w:cs="宋体"/>
        </w:rPr>
        <w:t>.</w:t>
      </w:r>
      <w:r w:rsidRPr="001541D5">
        <w:rPr>
          <w:rFonts w:ascii="宋体" w:hAnsi="宋体" w:cs="宋体" w:hint="eastAsia"/>
        </w:rPr>
        <w:t>具有从事教育科学研究的热情</w:t>
      </w:r>
      <w:r w:rsidRPr="001541D5">
        <w:rPr>
          <w:rFonts w:ascii="宋体" w:cs="宋体"/>
        </w:rPr>
        <w:t>,</w:t>
      </w:r>
      <w:r w:rsidRPr="001541D5">
        <w:rPr>
          <w:rFonts w:ascii="宋体" w:hAnsi="宋体" w:cs="宋体" w:hint="eastAsia"/>
        </w:rPr>
        <w:t>积极主动</w:t>
      </w:r>
      <w:r w:rsidRPr="001541D5">
        <w:rPr>
          <w:rFonts w:ascii="宋体" w:cs="宋体"/>
        </w:rPr>
        <w:t>,</w:t>
      </w:r>
      <w:r w:rsidRPr="001541D5">
        <w:rPr>
          <w:rFonts w:ascii="宋体" w:hAnsi="宋体" w:cs="宋体" w:hint="eastAsia"/>
        </w:rPr>
        <w:t>细致耐心</w:t>
      </w:r>
      <w:r w:rsidRPr="001541D5">
        <w:rPr>
          <w:rFonts w:ascii="宋体" w:cs="宋体"/>
        </w:rPr>
        <w:t>,</w:t>
      </w:r>
      <w:r w:rsidRPr="001541D5">
        <w:rPr>
          <w:rFonts w:ascii="宋体" w:hAnsi="宋体" w:cs="宋体" w:hint="eastAsia"/>
        </w:rPr>
        <w:t>责任心强；</w:t>
      </w:r>
    </w:p>
    <w:p w:rsidR="007101FA" w:rsidRPr="001541D5" w:rsidRDefault="007101FA" w:rsidP="001541D5">
      <w:pPr>
        <w:spacing w:line="400" w:lineRule="exact"/>
        <w:rPr>
          <w:rFonts w:ascii="宋体" w:cs="Times New Roman"/>
        </w:rPr>
      </w:pPr>
      <w:r w:rsidRPr="001541D5">
        <w:rPr>
          <w:rFonts w:ascii="宋体" w:hAnsi="宋体" w:cs="宋体"/>
        </w:rPr>
        <w:t xml:space="preserve">     4</w:t>
      </w:r>
      <w:r w:rsidRPr="001541D5">
        <w:rPr>
          <w:rFonts w:ascii="宋体" w:cs="宋体"/>
        </w:rPr>
        <w:t>.</w:t>
      </w:r>
      <w:r w:rsidRPr="001541D5">
        <w:rPr>
          <w:rFonts w:ascii="宋体" w:hAnsi="宋体" w:cs="宋体" w:hint="eastAsia"/>
        </w:rPr>
        <w:t>具有一定的沟通能力和团队合作意识。</w:t>
      </w:r>
    </w:p>
    <w:p w:rsidR="007101FA" w:rsidRPr="00D17E13" w:rsidRDefault="007101FA" w:rsidP="001541D5">
      <w:pPr>
        <w:widowControl/>
        <w:spacing w:line="400" w:lineRule="exact"/>
        <w:jc w:val="left"/>
        <w:rPr>
          <w:rFonts w:ascii="宋体" w:cs="Times New Roman"/>
          <w:b/>
          <w:kern w:val="0"/>
        </w:rPr>
      </w:pPr>
      <w:r w:rsidRPr="00D17E13">
        <w:rPr>
          <w:rFonts w:ascii="宋体" w:hAnsi="宋体" w:cs="宋体" w:hint="eastAsia"/>
          <w:b/>
          <w:color w:val="000000"/>
          <w:kern w:val="0"/>
        </w:rPr>
        <w:t>三、责任和待遇</w:t>
      </w:r>
    </w:p>
    <w:p w:rsidR="007101FA" w:rsidRPr="001541D5" w:rsidRDefault="007101FA" w:rsidP="008936AA">
      <w:pPr>
        <w:widowControl/>
        <w:spacing w:line="400" w:lineRule="exact"/>
        <w:ind w:firstLineChars="200" w:firstLine="420"/>
        <w:jc w:val="left"/>
        <w:rPr>
          <w:rFonts w:ascii="宋体" w:cs="Times New Roman"/>
          <w:kern w:val="0"/>
        </w:rPr>
      </w:pPr>
      <w:r w:rsidRPr="001541D5">
        <w:rPr>
          <w:rFonts w:ascii="宋体" w:hAnsi="宋体" w:cs="宋体"/>
          <w:color w:val="000000"/>
          <w:kern w:val="0"/>
        </w:rPr>
        <w:t>1.</w:t>
      </w:r>
      <w:r w:rsidRPr="001541D5">
        <w:rPr>
          <w:rFonts w:ascii="宋体" w:hAnsi="宋体" w:cs="宋体" w:hint="eastAsia"/>
          <w:color w:val="000000"/>
          <w:kern w:val="0"/>
        </w:rPr>
        <w:t>兼职研究员应遵守和执行中心的规章制度，承担并按期完成分配的工作任务；</w:t>
      </w:r>
    </w:p>
    <w:p w:rsidR="007101FA" w:rsidRPr="001541D5" w:rsidRDefault="007101FA" w:rsidP="008936AA">
      <w:pPr>
        <w:widowControl/>
        <w:spacing w:line="400" w:lineRule="exact"/>
        <w:ind w:firstLineChars="200" w:firstLine="420"/>
        <w:jc w:val="left"/>
        <w:rPr>
          <w:rFonts w:ascii="宋体" w:cs="Times New Roman"/>
          <w:kern w:val="0"/>
        </w:rPr>
      </w:pPr>
      <w:r w:rsidRPr="001541D5">
        <w:rPr>
          <w:rFonts w:ascii="宋体" w:hAnsi="宋体" w:cs="宋体"/>
          <w:color w:val="000000"/>
          <w:kern w:val="0"/>
        </w:rPr>
        <w:t>2.</w:t>
      </w:r>
      <w:r w:rsidR="00650D76">
        <w:rPr>
          <w:rFonts w:ascii="宋体" w:hAnsi="宋体" w:cs="宋体" w:hint="eastAsia"/>
          <w:color w:val="000000"/>
          <w:kern w:val="0"/>
        </w:rPr>
        <w:t>参加本中心</w:t>
      </w:r>
      <w:r w:rsidRPr="001541D5">
        <w:rPr>
          <w:rFonts w:ascii="宋体" w:hAnsi="宋体" w:cs="宋体" w:hint="eastAsia"/>
          <w:color w:val="000000"/>
          <w:kern w:val="0"/>
        </w:rPr>
        <w:t>中外课程</w:t>
      </w:r>
      <w:r w:rsidR="00650D76">
        <w:rPr>
          <w:rFonts w:ascii="宋体" w:hAnsi="宋体" w:cs="宋体" w:hint="eastAsia"/>
          <w:color w:val="000000"/>
          <w:kern w:val="0"/>
        </w:rPr>
        <w:t>的</w:t>
      </w:r>
      <w:r w:rsidRPr="001541D5">
        <w:rPr>
          <w:rFonts w:ascii="宋体" w:hAnsi="宋体" w:cs="宋体" w:hint="eastAsia"/>
          <w:kern w:val="0"/>
        </w:rPr>
        <w:t>比较</w:t>
      </w:r>
      <w:r w:rsidR="00BE24BA">
        <w:rPr>
          <w:rFonts w:ascii="宋体" w:hAnsi="宋体" w:cs="宋体" w:hint="eastAsia"/>
          <w:kern w:val="0"/>
        </w:rPr>
        <w:t>与借鉴</w:t>
      </w:r>
      <w:r w:rsidRPr="001541D5">
        <w:rPr>
          <w:rFonts w:ascii="宋体" w:hAnsi="宋体" w:cs="宋体" w:hint="eastAsia"/>
          <w:kern w:val="0"/>
        </w:rPr>
        <w:t>课题研究</w:t>
      </w:r>
      <w:r w:rsidRPr="001541D5">
        <w:rPr>
          <w:rFonts w:ascii="宋体" w:hAnsi="宋体" w:cs="宋体" w:hint="eastAsia"/>
          <w:color w:val="000000"/>
          <w:kern w:val="0"/>
        </w:rPr>
        <w:t>，</w:t>
      </w:r>
      <w:r w:rsidR="00650D76">
        <w:rPr>
          <w:rFonts w:ascii="宋体" w:hAnsi="宋体" w:cs="宋体" w:hint="eastAsia"/>
          <w:color w:val="000000"/>
          <w:kern w:val="0"/>
        </w:rPr>
        <w:t>按时</w:t>
      </w:r>
      <w:r w:rsidRPr="001541D5">
        <w:rPr>
          <w:rFonts w:ascii="宋体" w:hAnsi="宋体" w:cs="宋体" w:hint="eastAsia"/>
          <w:color w:val="000000"/>
          <w:kern w:val="0"/>
        </w:rPr>
        <w:t>出席本中心举办的课题研讨活动；</w:t>
      </w:r>
    </w:p>
    <w:p w:rsidR="007101FA" w:rsidRPr="001541D5" w:rsidRDefault="007101FA" w:rsidP="008936AA">
      <w:pPr>
        <w:widowControl/>
        <w:spacing w:line="400" w:lineRule="exact"/>
        <w:ind w:firstLineChars="200" w:firstLine="420"/>
        <w:jc w:val="left"/>
        <w:rPr>
          <w:rFonts w:ascii="宋体" w:cs="Times New Roman"/>
          <w:kern w:val="0"/>
        </w:rPr>
      </w:pPr>
      <w:r w:rsidRPr="001541D5">
        <w:rPr>
          <w:rFonts w:ascii="宋体" w:hAnsi="宋体" w:cs="宋体"/>
          <w:color w:val="000000"/>
          <w:kern w:val="0"/>
        </w:rPr>
        <w:t>3</w:t>
      </w:r>
      <w:r w:rsidRPr="001541D5">
        <w:rPr>
          <w:rFonts w:ascii="宋体" w:cs="宋体"/>
          <w:color w:val="000000"/>
          <w:kern w:val="0"/>
        </w:rPr>
        <w:t>.</w:t>
      </w:r>
      <w:r w:rsidRPr="001541D5">
        <w:rPr>
          <w:rFonts w:ascii="宋体" w:hAnsi="宋体" w:cs="宋体" w:hint="eastAsia"/>
          <w:color w:val="000000"/>
          <w:kern w:val="0"/>
        </w:rPr>
        <w:t>本中</w:t>
      </w:r>
      <w:r w:rsidR="008936AA">
        <w:rPr>
          <w:rFonts w:ascii="宋体" w:hAnsi="宋体" w:cs="宋体" w:hint="eastAsia"/>
          <w:kern w:val="0"/>
        </w:rPr>
        <w:t>心将</w:t>
      </w:r>
      <w:r w:rsidR="002F1EC4">
        <w:rPr>
          <w:rFonts w:ascii="宋体" w:hAnsi="宋体" w:cs="宋体" w:hint="eastAsia"/>
          <w:kern w:val="0"/>
        </w:rPr>
        <w:t>为本研究提供一定的研究支持</w:t>
      </w:r>
      <w:r w:rsidR="006D2E8F">
        <w:rPr>
          <w:rFonts w:ascii="宋体" w:hAnsi="宋体" w:cs="宋体" w:hint="eastAsia"/>
          <w:kern w:val="0"/>
        </w:rPr>
        <w:t>，创建学习和交流的平台</w:t>
      </w:r>
      <w:r w:rsidRPr="001541D5">
        <w:rPr>
          <w:rFonts w:ascii="宋体" w:hAnsi="宋体" w:cs="宋体" w:hint="eastAsia"/>
          <w:kern w:val="0"/>
        </w:rPr>
        <w:t>。</w:t>
      </w:r>
    </w:p>
    <w:p w:rsidR="007101FA" w:rsidRPr="00D17E13" w:rsidRDefault="007101FA" w:rsidP="001541D5">
      <w:pPr>
        <w:spacing w:line="400" w:lineRule="exact"/>
        <w:rPr>
          <w:rFonts w:ascii="宋体" w:cs="Times New Roman"/>
          <w:b/>
        </w:rPr>
      </w:pPr>
      <w:r w:rsidRPr="00D17E13">
        <w:rPr>
          <w:rFonts w:ascii="宋体" w:hAnsi="宋体" w:cs="宋体" w:hint="eastAsia"/>
          <w:b/>
        </w:rPr>
        <w:t>四、报名时间</w:t>
      </w:r>
    </w:p>
    <w:p w:rsidR="007101FA" w:rsidRPr="001541D5" w:rsidRDefault="00CD5D19" w:rsidP="008936AA">
      <w:pPr>
        <w:spacing w:line="400" w:lineRule="exact"/>
        <w:ind w:firstLineChars="200" w:firstLine="420"/>
        <w:rPr>
          <w:rFonts w:ascii="宋体" w:cs="Times New Roman"/>
        </w:rPr>
      </w:pPr>
      <w:r>
        <w:rPr>
          <w:rFonts w:ascii="宋体" w:hAnsi="宋体" w:cs="宋体"/>
        </w:rPr>
        <w:t>201</w:t>
      </w:r>
      <w:r w:rsidR="006D0304">
        <w:rPr>
          <w:rFonts w:ascii="宋体" w:hAnsi="宋体" w:cs="宋体" w:hint="eastAsia"/>
        </w:rPr>
        <w:t>8</w:t>
      </w:r>
      <w:r w:rsidR="007101FA" w:rsidRPr="001541D5">
        <w:rPr>
          <w:rFonts w:ascii="宋体" w:hAnsi="宋体" w:cs="宋体" w:hint="eastAsia"/>
        </w:rPr>
        <w:t>年</w:t>
      </w:r>
      <w:r w:rsidR="006D0304">
        <w:rPr>
          <w:rFonts w:ascii="宋体" w:hAnsi="宋体" w:cs="宋体" w:hint="eastAsia"/>
        </w:rPr>
        <w:t>2</w:t>
      </w:r>
      <w:r w:rsidR="007101FA" w:rsidRPr="001541D5">
        <w:rPr>
          <w:rFonts w:ascii="宋体" w:hAnsi="宋体" w:cs="宋体" w:hint="eastAsia"/>
        </w:rPr>
        <w:t>月</w:t>
      </w:r>
      <w:r w:rsidR="006D0304">
        <w:rPr>
          <w:rFonts w:ascii="宋体" w:hAnsi="宋体" w:cs="宋体" w:hint="eastAsia"/>
        </w:rPr>
        <w:t>27</w:t>
      </w:r>
      <w:r w:rsidR="007101FA" w:rsidRPr="001541D5">
        <w:rPr>
          <w:rFonts w:ascii="宋体" w:hAnsi="宋体" w:cs="宋体" w:hint="eastAsia"/>
        </w:rPr>
        <w:t>日</w:t>
      </w:r>
      <w:r>
        <w:rPr>
          <w:rFonts w:ascii="宋体" w:hAnsi="宋体" w:cs="宋体"/>
        </w:rPr>
        <w:t>—</w:t>
      </w:r>
      <w:r w:rsidR="006D0304">
        <w:rPr>
          <w:rFonts w:ascii="宋体" w:hAnsi="宋体" w:cs="宋体" w:hint="eastAsia"/>
        </w:rPr>
        <w:t>3</w:t>
      </w:r>
      <w:r w:rsidR="007101FA" w:rsidRPr="001541D5">
        <w:rPr>
          <w:rFonts w:ascii="宋体" w:hAnsi="宋体" w:cs="宋体" w:hint="eastAsia"/>
        </w:rPr>
        <w:t>月</w:t>
      </w:r>
      <w:r w:rsidR="006D0304">
        <w:rPr>
          <w:rFonts w:ascii="宋体" w:hAnsi="宋体" w:cs="宋体" w:hint="eastAsia"/>
        </w:rPr>
        <w:t>31</w:t>
      </w:r>
      <w:r w:rsidR="007101FA" w:rsidRPr="001541D5">
        <w:rPr>
          <w:rFonts w:ascii="宋体" w:hAnsi="宋体" w:cs="宋体" w:hint="eastAsia"/>
        </w:rPr>
        <w:t>日</w:t>
      </w:r>
      <w:r w:rsidR="007101FA" w:rsidRPr="001541D5">
        <w:rPr>
          <w:rFonts w:ascii="宋体" w:hAnsi="宋体" w:cs="宋体"/>
        </w:rPr>
        <w:t xml:space="preserve">   </w:t>
      </w:r>
    </w:p>
    <w:p w:rsidR="007101FA" w:rsidRPr="00D17E13" w:rsidRDefault="007101FA" w:rsidP="001541D5">
      <w:pPr>
        <w:spacing w:line="400" w:lineRule="exact"/>
        <w:rPr>
          <w:rFonts w:ascii="宋体" w:cs="Times New Roman"/>
          <w:b/>
        </w:rPr>
      </w:pPr>
      <w:r w:rsidRPr="00D17E13">
        <w:rPr>
          <w:rFonts w:ascii="宋体" w:hAnsi="宋体" w:cs="宋体" w:hint="eastAsia"/>
          <w:b/>
        </w:rPr>
        <w:t>五、联系方式</w:t>
      </w:r>
    </w:p>
    <w:p w:rsidR="007101FA" w:rsidRPr="001541D5" w:rsidRDefault="007101FA" w:rsidP="008936AA">
      <w:pPr>
        <w:spacing w:line="400" w:lineRule="exact"/>
        <w:ind w:firstLineChars="250" w:firstLine="525"/>
        <w:rPr>
          <w:rFonts w:ascii="宋体" w:cs="Times New Roman"/>
        </w:rPr>
      </w:pPr>
      <w:r w:rsidRPr="001541D5">
        <w:rPr>
          <w:rFonts w:ascii="宋体" w:hAnsi="宋体" w:cs="宋体" w:hint="eastAsia"/>
        </w:rPr>
        <w:t>联系人：赵老师</w:t>
      </w:r>
      <w:r w:rsidRPr="001541D5">
        <w:rPr>
          <w:rFonts w:ascii="宋体" w:hAnsi="宋体" w:cs="宋体"/>
        </w:rPr>
        <w:t xml:space="preserve">  </w:t>
      </w:r>
      <w:r w:rsidRPr="001541D5">
        <w:rPr>
          <w:rFonts w:ascii="宋体" w:hAnsi="宋体" w:cs="宋体" w:hint="eastAsia"/>
        </w:rPr>
        <w:t>电话：</w:t>
      </w:r>
      <w:r w:rsidRPr="001541D5">
        <w:rPr>
          <w:rFonts w:ascii="宋体" w:hAnsi="宋体" w:cs="宋体"/>
        </w:rPr>
        <w:t>50330275</w:t>
      </w:r>
    </w:p>
    <w:p w:rsidR="007101FA" w:rsidRDefault="007101FA" w:rsidP="005F65E3">
      <w:pPr>
        <w:spacing w:line="400" w:lineRule="exact"/>
        <w:ind w:firstLineChars="250" w:firstLine="525"/>
        <w:rPr>
          <w:rFonts w:ascii="宋体" w:hAnsi="宋体" w:cs="宋体"/>
        </w:rPr>
      </w:pPr>
      <w:r w:rsidRPr="001541D5">
        <w:rPr>
          <w:rFonts w:ascii="宋体" w:hAnsi="宋体" w:cs="宋体" w:hint="eastAsia"/>
        </w:rPr>
        <w:t>应聘者请将</w:t>
      </w:r>
      <w:r>
        <w:rPr>
          <w:rFonts w:ascii="宋体" w:hAnsi="宋体" w:cs="宋体" w:hint="eastAsia"/>
        </w:rPr>
        <w:t>书面</w:t>
      </w:r>
      <w:r w:rsidRPr="001541D5">
        <w:rPr>
          <w:rFonts w:ascii="宋体" w:hAnsi="宋体" w:cs="宋体" w:hint="eastAsia"/>
        </w:rPr>
        <w:t>报名表</w:t>
      </w:r>
      <w:r>
        <w:rPr>
          <w:rFonts w:ascii="宋体" w:hAnsi="宋体" w:cs="宋体" w:hint="eastAsia"/>
        </w:rPr>
        <w:t>寄至浦东</w:t>
      </w:r>
      <w:proofErr w:type="gramStart"/>
      <w:r>
        <w:rPr>
          <w:rFonts w:ascii="宋体" w:hAnsi="宋体" w:cs="宋体" w:hint="eastAsia"/>
        </w:rPr>
        <w:t>峨</w:t>
      </w:r>
      <w:proofErr w:type="gramEnd"/>
      <w:r>
        <w:rPr>
          <w:rFonts w:ascii="宋体" w:hAnsi="宋体" w:cs="宋体" w:hint="eastAsia"/>
        </w:rPr>
        <w:t>山路</w:t>
      </w:r>
      <w:r>
        <w:rPr>
          <w:rFonts w:ascii="宋体" w:hAnsi="宋体" w:cs="宋体"/>
        </w:rPr>
        <w:t>180</w:t>
      </w:r>
      <w:r>
        <w:rPr>
          <w:rFonts w:ascii="宋体" w:hAnsi="宋体" w:cs="宋体" w:hint="eastAsia"/>
        </w:rPr>
        <w:t>弄</w:t>
      </w:r>
      <w:r>
        <w:rPr>
          <w:rFonts w:ascii="宋体" w:hAnsi="宋体" w:cs="宋体"/>
        </w:rPr>
        <w:t>13</w:t>
      </w:r>
      <w:r>
        <w:rPr>
          <w:rFonts w:ascii="宋体" w:hAnsi="宋体" w:cs="宋体" w:hint="eastAsia"/>
        </w:rPr>
        <w:t>号</w:t>
      </w:r>
      <w:proofErr w:type="gramStart"/>
      <w:r>
        <w:rPr>
          <w:rFonts w:ascii="宋体" w:hAnsi="宋体" w:cs="宋体" w:hint="eastAsia"/>
        </w:rPr>
        <w:t>教发院</w:t>
      </w:r>
      <w:proofErr w:type="gramEnd"/>
      <w:r w:rsidR="00387AF5">
        <w:rPr>
          <w:rFonts w:ascii="宋体" w:hAnsi="宋体" w:cs="宋体"/>
        </w:rPr>
        <w:t>11</w:t>
      </w:r>
      <w:r w:rsidR="00387AF5">
        <w:rPr>
          <w:rFonts w:ascii="宋体" w:hAnsi="宋体" w:cs="宋体" w:hint="eastAsia"/>
        </w:rPr>
        <w:t>02</w:t>
      </w:r>
      <w:r>
        <w:rPr>
          <w:rFonts w:ascii="宋体" w:hAnsi="宋体" w:cs="宋体" w:hint="eastAsia"/>
        </w:rPr>
        <w:t>室，同时将电子稿</w:t>
      </w:r>
      <w:r w:rsidR="000434C2">
        <w:rPr>
          <w:rFonts w:ascii="宋体" w:hAnsi="宋体" w:cs="宋体" w:hint="eastAsia"/>
        </w:rPr>
        <w:t>发送至电子邮箱：</w:t>
      </w:r>
      <w:r w:rsidR="006934AD">
        <w:rPr>
          <w:rFonts w:ascii="宋体" w:hAnsi="宋体" w:cs="宋体" w:hint="eastAsia"/>
        </w:rPr>
        <w:t>jiaoliu5</w:t>
      </w:r>
      <w:r w:rsidR="000434C2">
        <w:rPr>
          <w:rFonts w:ascii="宋体" w:hAnsi="宋体" w:cs="宋体" w:hint="eastAsia"/>
        </w:rPr>
        <w:t xml:space="preserve"> </w:t>
      </w:r>
      <w:r w:rsidR="00AC1F03">
        <w:rPr>
          <w:rFonts w:ascii="宋体" w:hAnsi="宋体" w:cs="宋体" w:hint="eastAsia"/>
        </w:rPr>
        <w:t>@163.com</w:t>
      </w:r>
      <w:r w:rsidRPr="001541D5">
        <w:rPr>
          <w:rFonts w:ascii="宋体" w:hAnsi="宋体" w:cs="宋体" w:hint="eastAsia"/>
        </w:rPr>
        <w:t>，报名表见附件。</w:t>
      </w:r>
    </w:p>
    <w:p w:rsidR="00C64505" w:rsidRDefault="00C64505" w:rsidP="000F07C8">
      <w:pPr>
        <w:spacing w:line="400" w:lineRule="exact"/>
        <w:ind w:firstLineChars="250" w:firstLine="525"/>
      </w:pPr>
      <w:r>
        <w:rPr>
          <w:rFonts w:ascii="宋体" w:hAnsi="宋体" w:cs="宋体" w:hint="eastAsia"/>
        </w:rPr>
        <w:t>详细信息请见浦东新区教育国际交流中心网站</w:t>
      </w:r>
      <w:hyperlink r:id="rId7" w:history="1">
        <w:r w:rsidR="00D60E39" w:rsidRPr="00A827F2">
          <w:rPr>
            <w:rStyle w:val="a7"/>
          </w:rPr>
          <w:t>http://www.pdeie.pudong-edu.sh.cn/</w:t>
        </w:r>
      </w:hyperlink>
    </w:p>
    <w:p w:rsidR="00D60E39" w:rsidRDefault="00D60E39" w:rsidP="000F07C8">
      <w:pPr>
        <w:spacing w:line="400" w:lineRule="exact"/>
        <w:ind w:firstLineChars="250" w:firstLine="525"/>
      </w:pPr>
    </w:p>
    <w:p w:rsidR="00D60E39" w:rsidRDefault="00D60E39" w:rsidP="000F07C8">
      <w:pPr>
        <w:spacing w:line="400" w:lineRule="exact"/>
        <w:ind w:firstLineChars="250" w:firstLine="525"/>
      </w:pPr>
    </w:p>
    <w:p w:rsidR="00D60E39" w:rsidRDefault="00D60E39" w:rsidP="000F07C8">
      <w:pPr>
        <w:spacing w:line="400" w:lineRule="exact"/>
        <w:ind w:firstLineChars="250" w:firstLine="525"/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上海市浦东教育发展研究院</w:t>
      </w:r>
    </w:p>
    <w:p w:rsidR="00D60E39" w:rsidRPr="001541D5" w:rsidRDefault="00D60E39" w:rsidP="000F07C8">
      <w:pPr>
        <w:spacing w:line="400" w:lineRule="exact"/>
        <w:ind w:firstLineChars="250" w:firstLine="525"/>
        <w:rPr>
          <w:rFonts w:ascii="宋体" w:cs="Times New Roman"/>
        </w:rPr>
      </w:pPr>
      <w:r>
        <w:rPr>
          <w:rFonts w:hint="eastAsia"/>
        </w:rPr>
        <w:t xml:space="preserve">                                               </w:t>
      </w:r>
      <w:r>
        <w:rPr>
          <w:rFonts w:ascii="宋体" w:hAnsi="宋体" w:cs="宋体" w:hint="eastAsia"/>
        </w:rPr>
        <w:t>浦东新区教育国际交流中心</w:t>
      </w:r>
    </w:p>
    <w:sectPr w:rsidR="00D60E39" w:rsidRPr="001541D5" w:rsidSect="00C82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67" w:rsidRDefault="00791167" w:rsidP="008B77E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1167" w:rsidRDefault="00791167" w:rsidP="008B77E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67" w:rsidRDefault="00791167" w:rsidP="008B77E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1167" w:rsidRDefault="00791167" w:rsidP="008B77E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73C3D"/>
    <w:multiLevelType w:val="hybridMultilevel"/>
    <w:tmpl w:val="423C4452"/>
    <w:lvl w:ilvl="0" w:tplc="F89894E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7E7"/>
    <w:rsid w:val="00001EF5"/>
    <w:rsid w:val="000330DA"/>
    <w:rsid w:val="000434C2"/>
    <w:rsid w:val="00053472"/>
    <w:rsid w:val="000A019A"/>
    <w:rsid w:val="000A360B"/>
    <w:rsid w:val="000B5EAE"/>
    <w:rsid w:val="000C1A0D"/>
    <w:rsid w:val="000D0506"/>
    <w:rsid w:val="000D787E"/>
    <w:rsid w:val="000E4C7E"/>
    <w:rsid w:val="000F07C8"/>
    <w:rsid w:val="001541D5"/>
    <w:rsid w:val="00167DA0"/>
    <w:rsid w:val="00191CB8"/>
    <w:rsid w:val="00195C40"/>
    <w:rsid w:val="001A6699"/>
    <w:rsid w:val="001B3CB4"/>
    <w:rsid w:val="001D2C20"/>
    <w:rsid w:val="002176E2"/>
    <w:rsid w:val="00235B7E"/>
    <w:rsid w:val="00241701"/>
    <w:rsid w:val="002476BF"/>
    <w:rsid w:val="0029207C"/>
    <w:rsid w:val="00295B69"/>
    <w:rsid w:val="002A015B"/>
    <w:rsid w:val="002A0625"/>
    <w:rsid w:val="002F1EC4"/>
    <w:rsid w:val="002F5841"/>
    <w:rsid w:val="003056A8"/>
    <w:rsid w:val="00337479"/>
    <w:rsid w:val="003428C9"/>
    <w:rsid w:val="003444CE"/>
    <w:rsid w:val="00367251"/>
    <w:rsid w:val="00373324"/>
    <w:rsid w:val="00387AF5"/>
    <w:rsid w:val="003A1430"/>
    <w:rsid w:val="003B5C37"/>
    <w:rsid w:val="003D73D2"/>
    <w:rsid w:val="003E049A"/>
    <w:rsid w:val="003E1F30"/>
    <w:rsid w:val="004159AE"/>
    <w:rsid w:val="0043429A"/>
    <w:rsid w:val="00476F52"/>
    <w:rsid w:val="00481538"/>
    <w:rsid w:val="004B4634"/>
    <w:rsid w:val="004C6394"/>
    <w:rsid w:val="004D7206"/>
    <w:rsid w:val="004D7EA9"/>
    <w:rsid w:val="0050456D"/>
    <w:rsid w:val="00510252"/>
    <w:rsid w:val="0051593F"/>
    <w:rsid w:val="005341D2"/>
    <w:rsid w:val="00575A37"/>
    <w:rsid w:val="005D4246"/>
    <w:rsid w:val="005F65E3"/>
    <w:rsid w:val="00625A96"/>
    <w:rsid w:val="00646BCC"/>
    <w:rsid w:val="00650D76"/>
    <w:rsid w:val="00660567"/>
    <w:rsid w:val="0067169F"/>
    <w:rsid w:val="006934AD"/>
    <w:rsid w:val="006D0304"/>
    <w:rsid w:val="006D1CE3"/>
    <w:rsid w:val="006D2E8F"/>
    <w:rsid w:val="006D5508"/>
    <w:rsid w:val="00700D95"/>
    <w:rsid w:val="00705E38"/>
    <w:rsid w:val="007101FA"/>
    <w:rsid w:val="00710B68"/>
    <w:rsid w:val="00715EB1"/>
    <w:rsid w:val="00791167"/>
    <w:rsid w:val="007B328E"/>
    <w:rsid w:val="007C404B"/>
    <w:rsid w:val="007F3DDF"/>
    <w:rsid w:val="008158B5"/>
    <w:rsid w:val="00833338"/>
    <w:rsid w:val="00837CEF"/>
    <w:rsid w:val="008526E0"/>
    <w:rsid w:val="0086395F"/>
    <w:rsid w:val="008936AA"/>
    <w:rsid w:val="008B77E7"/>
    <w:rsid w:val="008C0EBF"/>
    <w:rsid w:val="008C18BB"/>
    <w:rsid w:val="008C6EA7"/>
    <w:rsid w:val="008D7C7F"/>
    <w:rsid w:val="008F561E"/>
    <w:rsid w:val="00917371"/>
    <w:rsid w:val="00986D23"/>
    <w:rsid w:val="009C546C"/>
    <w:rsid w:val="009D580F"/>
    <w:rsid w:val="009E46E8"/>
    <w:rsid w:val="009E7538"/>
    <w:rsid w:val="00A1449A"/>
    <w:rsid w:val="00A37A49"/>
    <w:rsid w:val="00A43109"/>
    <w:rsid w:val="00A52686"/>
    <w:rsid w:val="00A63BCC"/>
    <w:rsid w:val="00A65031"/>
    <w:rsid w:val="00A836BE"/>
    <w:rsid w:val="00A9063C"/>
    <w:rsid w:val="00AC1F03"/>
    <w:rsid w:val="00AC418A"/>
    <w:rsid w:val="00AD0822"/>
    <w:rsid w:val="00B10321"/>
    <w:rsid w:val="00B17A7D"/>
    <w:rsid w:val="00B2614D"/>
    <w:rsid w:val="00B30B33"/>
    <w:rsid w:val="00B317AF"/>
    <w:rsid w:val="00B3716F"/>
    <w:rsid w:val="00B4131F"/>
    <w:rsid w:val="00B44A90"/>
    <w:rsid w:val="00B63459"/>
    <w:rsid w:val="00B66D26"/>
    <w:rsid w:val="00BA2761"/>
    <w:rsid w:val="00BC2A2B"/>
    <w:rsid w:val="00BE24BA"/>
    <w:rsid w:val="00BE5D0B"/>
    <w:rsid w:val="00C10929"/>
    <w:rsid w:val="00C11007"/>
    <w:rsid w:val="00C164EB"/>
    <w:rsid w:val="00C57D17"/>
    <w:rsid w:val="00C602C1"/>
    <w:rsid w:val="00C60E8A"/>
    <w:rsid w:val="00C64505"/>
    <w:rsid w:val="00C6788E"/>
    <w:rsid w:val="00C8210A"/>
    <w:rsid w:val="00C91D1E"/>
    <w:rsid w:val="00CA44F8"/>
    <w:rsid w:val="00CB7618"/>
    <w:rsid w:val="00CD5D19"/>
    <w:rsid w:val="00CF5AE3"/>
    <w:rsid w:val="00D04AB7"/>
    <w:rsid w:val="00D1434C"/>
    <w:rsid w:val="00D17E13"/>
    <w:rsid w:val="00D23584"/>
    <w:rsid w:val="00D60E39"/>
    <w:rsid w:val="00D61C36"/>
    <w:rsid w:val="00D77E38"/>
    <w:rsid w:val="00D910FD"/>
    <w:rsid w:val="00D926A8"/>
    <w:rsid w:val="00DA56D0"/>
    <w:rsid w:val="00DB19E7"/>
    <w:rsid w:val="00DF0A93"/>
    <w:rsid w:val="00E0560E"/>
    <w:rsid w:val="00E1398B"/>
    <w:rsid w:val="00E36DC1"/>
    <w:rsid w:val="00E82008"/>
    <w:rsid w:val="00E842E1"/>
    <w:rsid w:val="00E869AB"/>
    <w:rsid w:val="00F0065E"/>
    <w:rsid w:val="00F32342"/>
    <w:rsid w:val="00F32A19"/>
    <w:rsid w:val="00F56958"/>
    <w:rsid w:val="00F57E96"/>
    <w:rsid w:val="00F97B75"/>
    <w:rsid w:val="00FA6FEF"/>
    <w:rsid w:val="00FC147B"/>
    <w:rsid w:val="00FD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E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B7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B77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B7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B77E7"/>
    <w:rPr>
      <w:sz w:val="18"/>
      <w:szCs w:val="18"/>
    </w:rPr>
  </w:style>
  <w:style w:type="paragraph" w:styleId="a5">
    <w:name w:val="Normal (Web)"/>
    <w:basedOn w:val="a"/>
    <w:uiPriority w:val="99"/>
    <w:semiHidden/>
    <w:rsid w:val="008B77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373324"/>
    <w:pPr>
      <w:ind w:firstLineChars="200" w:firstLine="420"/>
    </w:pPr>
  </w:style>
  <w:style w:type="character" w:styleId="a7">
    <w:name w:val="Hyperlink"/>
    <w:basedOn w:val="a0"/>
    <w:uiPriority w:val="99"/>
    <w:rsid w:val="004D72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deie.pudong-edu.sh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129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浦东教育发展研究院</dc:title>
  <dc:subject/>
  <dc:creator>微软用户</dc:creator>
  <cp:keywords/>
  <dc:description/>
  <cp:lastModifiedBy>Lenovo</cp:lastModifiedBy>
  <cp:revision>95</cp:revision>
  <cp:lastPrinted>2018-02-27T02:17:00Z</cp:lastPrinted>
  <dcterms:created xsi:type="dcterms:W3CDTF">2013-09-24T15:30:00Z</dcterms:created>
  <dcterms:modified xsi:type="dcterms:W3CDTF">2018-02-27T02:19:00Z</dcterms:modified>
</cp:coreProperties>
</file>