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71" w:rsidRDefault="00242395">
      <w:pPr>
        <w:pStyle w:val="2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2018年在职老师体检安排情况</w:t>
      </w:r>
    </w:p>
    <w:p w:rsidR="00072671" w:rsidRDefault="00242395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体检项目优化：</w:t>
      </w:r>
    </w:p>
    <w:p w:rsidR="00072671" w:rsidRDefault="00242395">
      <w:pPr>
        <w:spacing w:line="360" w:lineRule="auto"/>
        <w:ind w:firstLine="5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、重点项目升级：将幽门螺杆</w:t>
      </w:r>
      <w:proofErr w:type="gramStart"/>
      <w:r>
        <w:rPr>
          <w:rFonts w:ascii="宋体" w:eastAsia="宋体" w:hAnsi="宋体" w:cs="宋体" w:hint="eastAsia"/>
          <w:sz w:val="24"/>
        </w:rPr>
        <w:t>菌</w:t>
      </w:r>
      <w:proofErr w:type="gramEnd"/>
      <w:r>
        <w:rPr>
          <w:rFonts w:ascii="宋体" w:eastAsia="宋体" w:hAnsi="宋体" w:cs="宋体" w:hint="eastAsia"/>
          <w:sz w:val="24"/>
        </w:rPr>
        <w:t>血液检测升级为幽门螺杆</w:t>
      </w:r>
      <w:proofErr w:type="gramStart"/>
      <w:r>
        <w:rPr>
          <w:rFonts w:ascii="宋体" w:eastAsia="宋体" w:hAnsi="宋体" w:cs="宋体" w:hint="eastAsia"/>
          <w:sz w:val="24"/>
        </w:rPr>
        <w:t>菌</w:t>
      </w:r>
      <w:proofErr w:type="gramEnd"/>
      <w:r>
        <w:rPr>
          <w:rFonts w:ascii="宋体" w:eastAsia="宋体" w:hAnsi="宋体" w:cs="宋体" w:hint="eastAsia"/>
          <w:sz w:val="24"/>
        </w:rPr>
        <w:t>呼气检测</w:t>
      </w:r>
    </w:p>
    <w:p w:rsidR="00072671" w:rsidRDefault="00242395">
      <w:pPr>
        <w:spacing w:line="360" w:lineRule="auto"/>
        <w:ind w:firstLine="5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、重点项目增加：乙肝检测、血沉、肿瘤基因检测（肺癌、肺癌、肝癌、大肠癌、甲状腺癌）</w:t>
      </w:r>
    </w:p>
    <w:p w:rsidR="00072671" w:rsidRDefault="00242395">
      <w:pPr>
        <w:spacing w:line="360" w:lineRule="auto"/>
        <w:ind w:firstLine="5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、被优化项目：胸</w:t>
      </w:r>
      <w:proofErr w:type="gramStart"/>
      <w:r>
        <w:rPr>
          <w:rFonts w:ascii="宋体" w:eastAsia="宋体" w:hAnsi="宋体" w:cs="宋体" w:hint="eastAsia"/>
          <w:sz w:val="24"/>
        </w:rPr>
        <w:t>苷</w:t>
      </w:r>
      <w:proofErr w:type="gramEnd"/>
      <w:r>
        <w:rPr>
          <w:rFonts w:ascii="宋体" w:eastAsia="宋体" w:hAnsi="宋体" w:cs="宋体" w:hint="eastAsia"/>
          <w:sz w:val="24"/>
        </w:rPr>
        <w:t>激酶</w:t>
      </w:r>
      <w:r>
        <w:rPr>
          <w:rFonts w:ascii="宋体" w:eastAsia="宋体" w:hAnsi="宋体" w:cs="宋体" w:hint="eastAsia"/>
          <w:sz w:val="24"/>
        </w:rPr>
        <w:t xml:space="preserve"> 1(TK1)</w:t>
      </w:r>
      <w:r>
        <w:rPr>
          <w:rFonts w:ascii="宋体" w:eastAsia="宋体" w:hAnsi="宋体" w:cs="宋体" w:hint="eastAsia"/>
          <w:sz w:val="24"/>
        </w:rPr>
        <w:t>、动脉硬化检测、风湿类风湿（建议两年检测一次）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 </w:t>
      </w:r>
      <w:r>
        <w:rPr>
          <w:rFonts w:ascii="宋体" w:eastAsia="宋体" w:hAnsi="宋体" w:cs="宋体" w:hint="eastAsia"/>
          <w:sz w:val="24"/>
        </w:rPr>
        <w:t xml:space="preserve"> </w:t>
      </w:r>
    </w:p>
    <w:p w:rsidR="00072671" w:rsidRDefault="00242395">
      <w:pPr>
        <w:spacing w:line="360" w:lineRule="auto"/>
        <w:ind w:firstLine="5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、套餐分为</w:t>
      </w:r>
      <w:r>
        <w:rPr>
          <w:rFonts w:ascii="宋体" w:eastAsia="宋体" w:hAnsi="宋体" w:cs="宋体" w:hint="eastAsia"/>
          <w:sz w:val="24"/>
        </w:rPr>
        <w:t>CT</w:t>
      </w:r>
      <w:r>
        <w:rPr>
          <w:rFonts w:ascii="宋体" w:eastAsia="宋体" w:hAnsi="宋体" w:cs="宋体" w:hint="eastAsia"/>
          <w:sz w:val="24"/>
        </w:rPr>
        <w:t>套餐和胸片</w:t>
      </w:r>
      <w:r>
        <w:rPr>
          <w:rFonts w:ascii="宋体" w:eastAsia="宋体" w:hAnsi="宋体" w:cs="宋体" w:hint="eastAsia"/>
          <w:sz w:val="24"/>
        </w:rPr>
        <w:t>DR</w:t>
      </w:r>
      <w:r>
        <w:rPr>
          <w:rFonts w:ascii="宋体" w:eastAsia="宋体" w:hAnsi="宋体" w:cs="宋体" w:hint="eastAsia"/>
          <w:sz w:val="24"/>
        </w:rPr>
        <w:t>套餐（其套餐的区别是做胸部检测时</w:t>
      </w:r>
      <w:r>
        <w:rPr>
          <w:rFonts w:ascii="宋体" w:eastAsia="宋体" w:hAnsi="宋体" w:cs="宋体" w:hint="eastAsia"/>
          <w:sz w:val="24"/>
        </w:rPr>
        <w:t>CT</w:t>
      </w:r>
      <w:r>
        <w:rPr>
          <w:rFonts w:ascii="宋体" w:eastAsia="宋体" w:hAnsi="宋体" w:cs="宋体" w:hint="eastAsia"/>
          <w:sz w:val="24"/>
        </w:rPr>
        <w:t>套餐使用</w:t>
      </w:r>
      <w:r>
        <w:rPr>
          <w:rFonts w:ascii="宋体" w:eastAsia="宋体" w:hAnsi="宋体" w:cs="宋体" w:hint="eastAsia"/>
          <w:sz w:val="24"/>
        </w:rPr>
        <w:t>CT</w:t>
      </w:r>
      <w:r>
        <w:rPr>
          <w:rFonts w:ascii="宋体" w:eastAsia="宋体" w:hAnsi="宋体" w:cs="宋体" w:hint="eastAsia"/>
          <w:sz w:val="24"/>
        </w:rPr>
        <w:t>检测，胸片</w:t>
      </w:r>
      <w:r>
        <w:rPr>
          <w:rFonts w:ascii="宋体" w:eastAsia="宋体" w:hAnsi="宋体" w:cs="宋体" w:hint="eastAsia"/>
          <w:sz w:val="24"/>
        </w:rPr>
        <w:t>DR</w:t>
      </w:r>
      <w:r>
        <w:rPr>
          <w:rFonts w:ascii="宋体" w:eastAsia="宋体" w:hAnsi="宋体" w:cs="宋体" w:hint="eastAsia"/>
          <w:sz w:val="24"/>
        </w:rPr>
        <w:t>套餐为</w:t>
      </w:r>
      <w:r>
        <w:rPr>
          <w:rFonts w:ascii="宋体" w:eastAsia="宋体" w:hAnsi="宋体" w:cs="宋体" w:hint="eastAsia"/>
          <w:sz w:val="24"/>
        </w:rPr>
        <w:t>DR</w:t>
      </w:r>
      <w:r>
        <w:rPr>
          <w:rFonts w:ascii="宋体" w:eastAsia="宋体" w:hAnsi="宋体" w:cs="宋体" w:hint="eastAsia"/>
          <w:sz w:val="24"/>
        </w:rPr>
        <w:t>拍片检测）</w:t>
      </w:r>
    </w:p>
    <w:p w:rsidR="00072671" w:rsidRDefault="00242395">
      <w:pPr>
        <w:spacing w:line="360" w:lineRule="auto"/>
        <w:ind w:firstLine="5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、保持个性化项目：乳腺彩超、乳腺</w:t>
      </w:r>
      <w:proofErr w:type="gramStart"/>
      <w:r>
        <w:rPr>
          <w:rFonts w:ascii="宋体" w:eastAsia="宋体" w:hAnsi="宋体" w:cs="宋体" w:hint="eastAsia"/>
          <w:sz w:val="24"/>
        </w:rPr>
        <w:t>钼靶二</w:t>
      </w:r>
      <w:proofErr w:type="gramEnd"/>
      <w:r>
        <w:rPr>
          <w:rFonts w:ascii="宋体" w:eastAsia="宋体" w:hAnsi="宋体" w:cs="宋体" w:hint="eastAsia"/>
          <w:sz w:val="24"/>
        </w:rPr>
        <w:t>选一</w:t>
      </w:r>
    </w:p>
    <w:p w:rsidR="00072671" w:rsidRDefault="00242395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体检时间安排：</w:t>
      </w:r>
    </w:p>
    <w:p w:rsidR="00072671" w:rsidRDefault="00242395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体检时间：</w:t>
      </w:r>
      <w:r>
        <w:rPr>
          <w:rFonts w:ascii="宋体" w:eastAsia="宋体" w:hAnsi="宋体" w:cs="宋体" w:hint="eastAsia"/>
          <w:sz w:val="24"/>
        </w:rPr>
        <w:t>2018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06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07</w:t>
      </w:r>
      <w:r>
        <w:rPr>
          <w:rFonts w:ascii="宋体" w:eastAsia="宋体" w:hAnsi="宋体" w:cs="宋体" w:hint="eastAsia"/>
          <w:sz w:val="24"/>
        </w:rPr>
        <w:t>日</w:t>
      </w:r>
      <w:r>
        <w:rPr>
          <w:rFonts w:ascii="宋体" w:eastAsia="宋体" w:hAnsi="宋体" w:cs="宋体" w:hint="eastAsia"/>
          <w:sz w:val="24"/>
        </w:rPr>
        <w:t>-2018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31</w:t>
      </w:r>
      <w:r>
        <w:rPr>
          <w:rFonts w:ascii="宋体" w:eastAsia="宋体" w:hAnsi="宋体" w:cs="宋体" w:hint="eastAsia"/>
          <w:sz w:val="24"/>
        </w:rPr>
        <w:t>日上午</w:t>
      </w:r>
      <w:r>
        <w:rPr>
          <w:rFonts w:ascii="宋体" w:eastAsia="宋体" w:hAnsi="宋体" w:cs="宋体" w:hint="eastAsia"/>
          <w:sz w:val="24"/>
        </w:rPr>
        <w:t>7</w:t>
      </w:r>
      <w:r>
        <w:rPr>
          <w:rFonts w:ascii="宋体" w:eastAsia="宋体" w:hAnsi="宋体" w:cs="宋体" w:hint="eastAsia"/>
          <w:sz w:val="24"/>
        </w:rPr>
        <w:t>：</w:t>
      </w:r>
      <w:r>
        <w:rPr>
          <w:rFonts w:ascii="宋体" w:eastAsia="宋体" w:hAnsi="宋体" w:cs="宋体" w:hint="eastAsia"/>
          <w:sz w:val="24"/>
        </w:rPr>
        <w:t>20-10:30</w:t>
      </w: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：</w:t>
      </w:r>
      <w:r>
        <w:rPr>
          <w:rFonts w:ascii="宋体" w:eastAsia="宋体" w:hAnsi="宋体" w:cs="宋体" w:hint="eastAsia"/>
          <w:sz w:val="24"/>
        </w:rPr>
        <w:t>30</w:t>
      </w:r>
      <w:r>
        <w:rPr>
          <w:rFonts w:ascii="宋体" w:eastAsia="宋体" w:hAnsi="宋体" w:cs="宋体" w:hint="eastAsia"/>
          <w:sz w:val="24"/>
        </w:rPr>
        <w:t>停止抽血）</w:t>
      </w:r>
    </w:p>
    <w:p w:rsidR="00072671" w:rsidRDefault="00242395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bCs/>
          <w:sz w:val="24"/>
        </w:rPr>
      </w:pPr>
      <w:proofErr w:type="gramStart"/>
      <w:r>
        <w:rPr>
          <w:rFonts w:ascii="宋体" w:eastAsia="宋体" w:hAnsi="宋体" w:cs="宋体" w:hint="eastAsia"/>
          <w:b/>
          <w:bCs/>
          <w:sz w:val="24"/>
        </w:rPr>
        <w:t>团检日</w:t>
      </w:r>
      <w:proofErr w:type="gramEnd"/>
      <w:r>
        <w:rPr>
          <w:rFonts w:ascii="宋体" w:eastAsia="宋体" w:hAnsi="宋体" w:cs="宋体" w:hint="eastAsia"/>
          <w:b/>
          <w:bCs/>
          <w:sz w:val="24"/>
        </w:rPr>
        <w:t>情况：</w:t>
      </w:r>
    </w:p>
    <w:p w:rsidR="00072671" w:rsidRDefault="0024239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>今年取消集中体检日</w:t>
      </w: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，大家根据各自时间自行预约前往分院</w:t>
      </w:r>
    </w:p>
    <w:p w:rsidR="00072671" w:rsidRDefault="00242395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四、体检预约：（详见体检通知单）</w:t>
      </w:r>
    </w:p>
    <w:p w:rsidR="00072671" w:rsidRDefault="00242395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>爱康集团从</w:t>
      </w:r>
      <w:r>
        <w:rPr>
          <w:rFonts w:ascii="宋体" w:eastAsia="宋体" w:hAnsi="宋体" w:cs="宋体" w:hint="eastAsia"/>
          <w:sz w:val="24"/>
        </w:rPr>
        <w:t>2018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日全面实行预约制。为了更好的服务各位老师控制人流量，所以各位老师在体检时需要提前三到七个工作日之前预约：</w:t>
      </w:r>
    </w:p>
    <w:p w:rsidR="00072671" w:rsidRDefault="00242395">
      <w:pPr>
        <w:numPr>
          <w:ilvl w:val="0"/>
          <w:numId w:val="2"/>
        </w:num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拨打爱康上海预约电话</w:t>
      </w:r>
      <w:r>
        <w:rPr>
          <w:rFonts w:ascii="宋体" w:eastAsia="宋体" w:hAnsi="宋体" w:cs="宋体" w:hint="eastAsia"/>
          <w:sz w:val="24"/>
        </w:rPr>
        <w:t>021-23273070</w:t>
      </w:r>
      <w:r>
        <w:rPr>
          <w:rFonts w:ascii="宋体" w:eastAsia="宋体" w:hAnsi="宋体" w:cs="宋体" w:hint="eastAsia"/>
          <w:sz w:val="24"/>
        </w:rPr>
        <w:t>报身份证号码进行预约；</w:t>
      </w:r>
    </w:p>
    <w:p w:rsidR="00072671" w:rsidRDefault="00242395">
      <w:pPr>
        <w:numPr>
          <w:ilvl w:val="0"/>
          <w:numId w:val="2"/>
        </w:num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登陆</w:t>
      </w:r>
      <w:hyperlink r:id="rId6" w:tgtFrame="https://mail.ikang.com/_blank" w:history="1">
        <w:r>
          <w:rPr>
            <w:rFonts w:ascii="宋体" w:eastAsia="宋体" w:hAnsi="宋体" w:cs="宋体" w:hint="eastAsia"/>
            <w:sz w:val="24"/>
          </w:rPr>
          <w:t>学校健康管理平台</w:t>
        </w:r>
        <w:r>
          <w:rPr>
            <w:rFonts w:ascii="宋体" w:eastAsia="宋体" w:hAnsi="宋体" w:cs="宋体" w:hint="eastAsia"/>
            <w:sz w:val="24"/>
          </w:rPr>
          <w:t>jpzxxx.ee.ikang.com</w:t>
        </w:r>
      </w:hyperlink>
      <w:r>
        <w:rPr>
          <w:rFonts w:ascii="宋体" w:eastAsia="宋体" w:hAnsi="宋体" w:cs="宋体" w:hint="eastAsia"/>
          <w:sz w:val="24"/>
        </w:rPr>
        <w:t>进行预约，平台登录账户：身份证号码，密码：身份证号码后六位，尾号碰</w:t>
      </w:r>
      <w:r>
        <w:rPr>
          <w:rFonts w:ascii="宋体" w:eastAsia="宋体" w:hAnsi="宋体" w:cs="宋体" w:hint="eastAsia"/>
          <w:sz w:val="24"/>
        </w:rPr>
        <w:t>X</w:t>
      </w:r>
      <w:r>
        <w:rPr>
          <w:rFonts w:ascii="宋体" w:eastAsia="宋体" w:hAnsi="宋体" w:cs="宋体" w:hint="eastAsia"/>
          <w:sz w:val="24"/>
        </w:rPr>
        <w:t>用</w:t>
      </w:r>
      <w:r>
        <w:rPr>
          <w:rFonts w:ascii="宋体" w:eastAsia="宋体" w:hAnsi="宋体" w:cs="宋体" w:hint="eastAsia"/>
          <w:sz w:val="24"/>
        </w:rPr>
        <w:t>0</w:t>
      </w:r>
      <w:r>
        <w:rPr>
          <w:rFonts w:ascii="宋体" w:eastAsia="宋体" w:hAnsi="宋体" w:cs="宋体" w:hint="eastAsia"/>
          <w:sz w:val="24"/>
        </w:rPr>
        <w:t>代替；</w:t>
      </w:r>
    </w:p>
    <w:p w:rsidR="00072671" w:rsidRDefault="00242395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如有疑问可直接咨询爱康负责人王兴国</w:t>
      </w:r>
      <w:r>
        <w:rPr>
          <w:rFonts w:ascii="宋体" w:eastAsia="宋体" w:hAnsi="宋体" w:cs="宋体" w:hint="eastAsia"/>
          <w:sz w:val="24"/>
        </w:rPr>
        <w:t xml:space="preserve">     </w:t>
      </w:r>
    </w:p>
    <w:p w:rsidR="00072671" w:rsidRDefault="00242395">
      <w:pPr>
        <w:spacing w:line="360" w:lineRule="auto"/>
        <w:ind w:firstLineChars="800" w:firstLine="192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sz w:val="24"/>
        </w:rPr>
        <w:t>联系方式：</w:t>
      </w:r>
      <w:r>
        <w:rPr>
          <w:rFonts w:ascii="宋体" w:eastAsia="宋体" w:hAnsi="宋体" w:cs="宋体" w:hint="eastAsia"/>
          <w:color w:val="000000" w:themeColor="text1"/>
          <w:sz w:val="24"/>
        </w:rPr>
        <w:t>手机：</w:t>
      </w:r>
      <w:proofErr w:type="gramStart"/>
      <w:r>
        <w:rPr>
          <w:rFonts w:ascii="宋体" w:eastAsia="宋体" w:hAnsi="宋体" w:cs="宋体" w:hint="eastAsia"/>
          <w:color w:val="000000" w:themeColor="text1"/>
          <w:sz w:val="24"/>
        </w:rPr>
        <w:t>15835193101  13671740195</w:t>
      </w:r>
      <w:proofErr w:type="gramEnd"/>
    </w:p>
    <w:p w:rsidR="00072671" w:rsidRDefault="00242395">
      <w:pPr>
        <w:spacing w:line="360" w:lineRule="auto"/>
        <w:ind w:firstLine="42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 xml:space="preserve">            </w:t>
      </w:r>
      <w:hyperlink r:id="rId7" w:history="1">
        <w:r>
          <w:rPr>
            <w:rStyle w:val="a6"/>
            <w:rFonts w:ascii="宋体" w:eastAsia="宋体" w:hAnsi="宋体" w:cs="宋体" w:hint="eastAsia"/>
            <w:color w:val="000000" w:themeColor="text1"/>
            <w:sz w:val="24"/>
            <w:u w:val="none"/>
          </w:rPr>
          <w:t>邮箱</w:t>
        </w:r>
        <w:r>
          <w:rPr>
            <w:rStyle w:val="a6"/>
            <w:rFonts w:ascii="宋体" w:eastAsia="宋体" w:hAnsi="宋体" w:cs="宋体" w:hint="eastAsia"/>
            <w:color w:val="000000" w:themeColor="text1"/>
            <w:sz w:val="24"/>
            <w:u w:val="none"/>
          </w:rPr>
          <w:t>:xingguo01.wang@ikang.com</w:t>
        </w:r>
      </w:hyperlink>
      <w:r>
        <w:rPr>
          <w:rFonts w:ascii="宋体" w:eastAsia="宋体" w:hAnsi="宋体" w:cs="宋体" w:hint="eastAsia"/>
          <w:color w:val="000000" w:themeColor="text1"/>
          <w:sz w:val="24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4"/>
        </w:rPr>
        <w:t>微信：</w:t>
      </w:r>
      <w:r>
        <w:rPr>
          <w:rFonts w:ascii="宋体" w:eastAsia="宋体" w:hAnsi="宋体" w:cs="宋体" w:hint="eastAsia"/>
          <w:color w:val="000000" w:themeColor="text1"/>
          <w:sz w:val="24"/>
        </w:rPr>
        <w:t>15835193101</w:t>
      </w:r>
    </w:p>
    <w:p w:rsidR="00072671" w:rsidRDefault="00242395">
      <w:pPr>
        <w:numPr>
          <w:ilvl w:val="0"/>
          <w:numId w:val="3"/>
        </w:numPr>
        <w:spacing w:line="360" w:lineRule="auto"/>
        <w:rPr>
          <w:rFonts w:ascii="宋体" w:eastAsia="宋体" w:hAnsi="宋体" w:cs="宋体"/>
          <w:b/>
          <w:bCs/>
          <w:color w:val="000000" w:themeColor="text1"/>
          <w:sz w:val="24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4"/>
        </w:rPr>
        <w:t>体检流程</w:t>
      </w:r>
      <w:r>
        <w:rPr>
          <w:rFonts w:ascii="宋体" w:eastAsia="宋体" w:hAnsi="宋体" w:cs="宋体" w:hint="eastAsia"/>
          <w:b/>
          <w:bCs/>
          <w:sz w:val="24"/>
        </w:rPr>
        <w:t>：</w:t>
      </w:r>
    </w:p>
    <w:p w:rsidR="00072671" w:rsidRDefault="00242395">
      <w:pPr>
        <w:spacing w:line="360" w:lineRule="auto"/>
        <w:ind w:firstLine="56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1</w:t>
      </w:r>
      <w:r>
        <w:rPr>
          <w:rFonts w:ascii="宋体" w:eastAsia="宋体" w:hAnsi="宋体" w:cs="宋体" w:hint="eastAsia"/>
          <w:color w:val="000000" w:themeColor="text1"/>
          <w:sz w:val="24"/>
        </w:rPr>
        <w:t>、确定体检的日期和地点</w:t>
      </w:r>
    </w:p>
    <w:p w:rsidR="00072671" w:rsidRDefault="00242395">
      <w:pPr>
        <w:spacing w:line="360" w:lineRule="auto"/>
        <w:ind w:firstLine="56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</w:rPr>
        <w:t>、出示身份证将自己名字告诉前台服务人员</w:t>
      </w:r>
    </w:p>
    <w:p w:rsidR="00072671" w:rsidRDefault="00242395">
      <w:pPr>
        <w:spacing w:line="360" w:lineRule="auto"/>
        <w:ind w:firstLine="56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3</w:t>
      </w:r>
      <w:r>
        <w:rPr>
          <w:rFonts w:ascii="宋体" w:eastAsia="宋体" w:hAnsi="宋体" w:cs="宋体" w:hint="eastAsia"/>
          <w:color w:val="000000" w:themeColor="text1"/>
          <w:sz w:val="24"/>
        </w:rPr>
        <w:t>、前台再次确认身份，体检人领取流程单和电子条行码</w:t>
      </w:r>
    </w:p>
    <w:p w:rsidR="00072671" w:rsidRDefault="00242395">
      <w:pPr>
        <w:spacing w:line="360" w:lineRule="auto"/>
        <w:ind w:firstLine="56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4</w:t>
      </w:r>
      <w:r>
        <w:rPr>
          <w:rFonts w:ascii="宋体" w:eastAsia="宋体" w:hAnsi="宋体" w:cs="宋体" w:hint="eastAsia"/>
          <w:color w:val="000000" w:themeColor="text1"/>
          <w:sz w:val="24"/>
        </w:rPr>
        <w:t>、存包，将贵重物品放在随身携带的小包里</w:t>
      </w:r>
    </w:p>
    <w:p w:rsidR="00072671" w:rsidRDefault="00242395">
      <w:pPr>
        <w:spacing w:line="360" w:lineRule="auto"/>
        <w:ind w:firstLine="56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5</w:t>
      </w:r>
      <w:r>
        <w:rPr>
          <w:rFonts w:ascii="宋体" w:eastAsia="宋体" w:hAnsi="宋体" w:cs="宋体" w:hint="eastAsia"/>
          <w:color w:val="000000" w:themeColor="text1"/>
          <w:sz w:val="24"/>
        </w:rPr>
        <w:t>、空腹体检项目（采血，</w:t>
      </w:r>
      <w:r>
        <w:rPr>
          <w:rFonts w:ascii="宋体" w:eastAsia="宋体" w:hAnsi="宋体" w:cs="宋体" w:hint="eastAsia"/>
          <w:color w:val="000000" w:themeColor="text1"/>
          <w:sz w:val="24"/>
        </w:rPr>
        <w:t>B</w:t>
      </w:r>
      <w:r>
        <w:rPr>
          <w:rFonts w:ascii="宋体" w:eastAsia="宋体" w:hAnsi="宋体" w:cs="宋体" w:hint="eastAsia"/>
          <w:color w:val="000000" w:themeColor="text1"/>
          <w:sz w:val="24"/>
        </w:rPr>
        <w:t>超）</w:t>
      </w:r>
    </w:p>
    <w:p w:rsidR="00072671" w:rsidRDefault="00242395">
      <w:pPr>
        <w:spacing w:line="360" w:lineRule="auto"/>
        <w:ind w:firstLine="56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6</w:t>
      </w:r>
      <w:r>
        <w:rPr>
          <w:rFonts w:ascii="宋体" w:eastAsia="宋体" w:hAnsi="宋体" w:cs="宋体" w:hint="eastAsia"/>
          <w:color w:val="000000" w:themeColor="text1"/>
          <w:sz w:val="24"/>
        </w:rPr>
        <w:t>、享用营养早餐</w:t>
      </w:r>
    </w:p>
    <w:p w:rsidR="00072671" w:rsidRDefault="00242395">
      <w:pPr>
        <w:spacing w:line="360" w:lineRule="auto"/>
        <w:ind w:firstLine="56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7</w:t>
      </w:r>
      <w:r>
        <w:rPr>
          <w:rFonts w:ascii="宋体" w:eastAsia="宋体" w:hAnsi="宋体" w:cs="宋体" w:hint="eastAsia"/>
          <w:color w:val="000000" w:themeColor="text1"/>
          <w:sz w:val="24"/>
        </w:rPr>
        <w:t>、其他各项餐后体检项目</w:t>
      </w:r>
    </w:p>
    <w:p w:rsidR="00072671" w:rsidRDefault="00242395">
      <w:pPr>
        <w:spacing w:line="360" w:lineRule="auto"/>
        <w:ind w:firstLine="56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lastRenderedPageBreak/>
        <w:t>8</w:t>
      </w:r>
      <w:r>
        <w:rPr>
          <w:rFonts w:ascii="宋体" w:eastAsia="宋体" w:hAnsi="宋体" w:cs="宋体" w:hint="eastAsia"/>
          <w:color w:val="000000" w:themeColor="text1"/>
          <w:sz w:val="24"/>
        </w:rPr>
        <w:t>、体检完毕，将流程单交至前台</w:t>
      </w:r>
    </w:p>
    <w:p w:rsidR="00072671" w:rsidRDefault="00242395">
      <w:pPr>
        <w:spacing w:line="360" w:lineRule="auto"/>
        <w:ind w:firstLine="56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9</w:t>
      </w:r>
      <w:r>
        <w:rPr>
          <w:rFonts w:ascii="宋体" w:eastAsia="宋体" w:hAnsi="宋体" w:cs="宋体" w:hint="eastAsia"/>
          <w:color w:val="000000" w:themeColor="text1"/>
          <w:sz w:val="24"/>
        </w:rPr>
        <w:t>、在前台切记留下纸质报告寄送地址，或者将默认为不需要纸质报告</w:t>
      </w:r>
    </w:p>
    <w:p w:rsidR="00072671" w:rsidRDefault="00242395">
      <w:pPr>
        <w:numPr>
          <w:ilvl w:val="0"/>
          <w:numId w:val="3"/>
        </w:numPr>
        <w:spacing w:line="360" w:lineRule="auto"/>
        <w:rPr>
          <w:rFonts w:ascii="宋体" w:eastAsia="宋体" w:hAnsi="宋体" w:cs="宋体"/>
          <w:b/>
          <w:bCs/>
          <w:color w:val="000000" w:themeColor="text1"/>
          <w:sz w:val="24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4"/>
        </w:rPr>
        <w:t>投诉电话及紧急联系人</w:t>
      </w:r>
      <w:r>
        <w:rPr>
          <w:rFonts w:ascii="宋体" w:eastAsia="宋体" w:hAnsi="宋体" w:cs="宋体" w:hint="eastAsia"/>
          <w:b/>
          <w:bCs/>
          <w:sz w:val="24"/>
        </w:rPr>
        <w:t>：</w:t>
      </w:r>
    </w:p>
    <w:p w:rsidR="00072671" w:rsidRDefault="00242395">
      <w:pPr>
        <w:spacing w:line="360" w:lineRule="auto"/>
        <w:ind w:firstLine="56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联系人：王兴国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 </w:t>
      </w:r>
    </w:p>
    <w:p w:rsidR="00072671" w:rsidRDefault="00242395">
      <w:pPr>
        <w:spacing w:line="360" w:lineRule="auto"/>
        <w:ind w:firstLine="56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座机：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021-22038274 </w:t>
      </w:r>
      <w:r>
        <w:rPr>
          <w:rFonts w:ascii="宋体" w:eastAsia="宋体" w:hAnsi="宋体" w:cs="宋体" w:hint="eastAsia"/>
          <w:color w:val="000000" w:themeColor="text1"/>
          <w:sz w:val="24"/>
        </w:rPr>
        <w:t>手机：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15835193101  </w:t>
      </w:r>
    </w:p>
    <w:p w:rsidR="00072671" w:rsidRDefault="00242395">
      <w:pPr>
        <w:spacing w:line="360" w:lineRule="auto"/>
        <w:ind w:firstLine="56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座机：</w:t>
      </w:r>
      <w:r>
        <w:rPr>
          <w:rFonts w:ascii="宋体" w:eastAsia="宋体" w:hAnsi="宋体" w:cs="宋体" w:hint="eastAsia"/>
          <w:color w:val="000000" w:themeColor="text1"/>
          <w:sz w:val="24"/>
        </w:rPr>
        <w:t>021-22038255 021-22038222</w:t>
      </w:r>
      <w:r>
        <w:rPr>
          <w:rFonts w:ascii="宋体" w:eastAsia="宋体" w:hAnsi="宋体" w:cs="宋体" w:hint="eastAsia"/>
          <w:color w:val="000000" w:themeColor="text1"/>
          <w:sz w:val="24"/>
        </w:rPr>
        <w:t>转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8543  </w:t>
      </w:r>
    </w:p>
    <w:p w:rsidR="00072671" w:rsidRDefault="00242395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七、健康管理及“隐性”健康福利</w:t>
      </w:r>
      <w:r>
        <w:rPr>
          <w:rFonts w:ascii="宋体" w:eastAsia="宋体" w:hAnsi="宋体" w:cs="宋体" w:hint="eastAsia"/>
          <w:b/>
          <w:bCs/>
          <w:sz w:val="24"/>
        </w:rPr>
        <w:t>：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</w:p>
    <w:tbl>
      <w:tblPr>
        <w:tblW w:w="93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6405"/>
      </w:tblGrid>
      <w:tr w:rsidR="00072671">
        <w:trPr>
          <w:trHeight w:val="495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71" w:rsidRDefault="002423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服务项目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71" w:rsidRDefault="002423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服务内容</w:t>
            </w:r>
          </w:p>
        </w:tc>
      </w:tr>
      <w:tr w:rsidR="00072671">
        <w:trPr>
          <w:trHeight w:val="510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  <w:vAlign w:val="center"/>
          </w:tcPr>
          <w:p w:rsidR="00072671" w:rsidRDefault="002423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检前服务</w:t>
            </w:r>
          </w:p>
        </w:tc>
      </w:tr>
      <w:tr w:rsidR="00072671">
        <w:trPr>
          <w:trHeight w:val="735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71" w:rsidRDefault="002423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、家属体检优惠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71" w:rsidRDefault="002423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为体现学校对员工家庭的关爱，员工家属可享受与员工同等套餐折扣的体检服务，体检费用于体检当天前台自付。</w:t>
            </w:r>
          </w:p>
        </w:tc>
      </w:tr>
      <w:tr w:rsidR="00072671">
        <w:trPr>
          <w:trHeight w:val="975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71" w:rsidRDefault="002423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、爱康国宾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手机客户端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71" w:rsidRDefault="002423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可以为您提供以下快捷方便的服务：预约服务，高效有保障；轻松管理体检相关信息；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打开手机，登录后即可查看到体检报告；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体检中心查询，方便快捷；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购买套餐，简便实惠</w:t>
            </w:r>
          </w:p>
        </w:tc>
      </w:tr>
      <w:tr w:rsidR="00072671">
        <w:trPr>
          <w:trHeight w:val="60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71" w:rsidRDefault="002423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、短信提醒平台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71" w:rsidRDefault="002423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体检预约成功后、体检报告上传后都将会收到即时短信通知；</w:t>
            </w:r>
          </w:p>
        </w:tc>
      </w:tr>
      <w:tr w:rsidR="00072671">
        <w:trPr>
          <w:trHeight w:val="510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  <w:vAlign w:val="center"/>
          </w:tcPr>
          <w:p w:rsidR="00072671" w:rsidRDefault="002423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检中服务</w:t>
            </w:r>
          </w:p>
        </w:tc>
      </w:tr>
      <w:tr w:rsidR="00072671">
        <w:trPr>
          <w:trHeight w:val="555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71" w:rsidRDefault="002423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VIP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体检通道√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71" w:rsidRDefault="002423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贵校体检安排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VIP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一对一导检服务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</w:tc>
      </w:tr>
      <w:tr w:rsidR="00072671">
        <w:trPr>
          <w:trHeight w:val="9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71" w:rsidRDefault="002423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、现场紧急应急预案√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71" w:rsidRDefault="002423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爱康国宾体检现场紧急事故应急响应预案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例如：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）晕针处理预案；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）突发心脑血管急病应急预案；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）高血压急症处理预案；确实保障突发状况的得到最佳即时处理；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）体检中发生急诊情况等</w:t>
            </w:r>
          </w:p>
        </w:tc>
      </w:tr>
      <w:tr w:rsidR="00072671">
        <w:trPr>
          <w:trHeight w:val="78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71" w:rsidRDefault="002423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、保障个人隐私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71" w:rsidRDefault="002423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爱康国宾各体检中心采用男宾区、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女宾区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独立分开体检，各体检科室独立单间，充分保障员工个人隐私</w:t>
            </w:r>
          </w:p>
        </w:tc>
      </w:tr>
      <w:tr w:rsidR="00072671">
        <w:trPr>
          <w:trHeight w:val="480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  <w:vAlign w:val="center"/>
          </w:tcPr>
          <w:p w:rsidR="00072671" w:rsidRDefault="002423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检后服务</w:t>
            </w:r>
          </w:p>
        </w:tc>
      </w:tr>
      <w:tr w:rsidR="00072671">
        <w:trPr>
          <w:trHeight w:val="87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71" w:rsidRDefault="002423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、免费升级复查√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71" w:rsidRDefault="002423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贵校员工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套餐肺部胸片检查出疑似有重大阳性，可免费升级直接至爱康国宾分院复查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排低剂量的螺旋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；女性员工乳房检查出疑似有重大阳性，可免费升级直接至爱康国宾分院进行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靶复查；</w:t>
            </w:r>
          </w:p>
        </w:tc>
      </w:tr>
      <w:tr w:rsidR="00072671">
        <w:trPr>
          <w:trHeight w:val="78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71" w:rsidRDefault="002423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、发现重大阳性紧急预案√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71" w:rsidRDefault="002423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检查出重大阳性指标的，将在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小时内通知体检者本人和学校负责人。爱康国宾提供免费复查，并安排绿色通道就医服务。</w:t>
            </w:r>
          </w:p>
        </w:tc>
      </w:tr>
      <w:tr w:rsidR="00072671">
        <w:trPr>
          <w:trHeight w:val="78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71" w:rsidRDefault="002423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、紧俏专家协调√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71" w:rsidRDefault="002423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对于有进一步就医需求的，爱康国宾更能提供预约量最好的前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名全国知名专家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贵校员工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及其家属提供预约服务，享受全国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权威专家的诊疗。</w:t>
            </w:r>
          </w:p>
        </w:tc>
      </w:tr>
      <w:tr w:rsidR="00072671">
        <w:trPr>
          <w:trHeight w:val="78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71" w:rsidRDefault="002423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、复查计划√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71" w:rsidRDefault="002423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针对贵校检查出疑似阳性或重大疾病需定期复查项目，可与爱康国宾指定负责人联系，到上海爱康国宾每家分院进行检查并提供一年内免费复查</w:t>
            </w:r>
          </w:p>
        </w:tc>
      </w:tr>
      <w:tr w:rsidR="00072671">
        <w:trPr>
          <w:trHeight w:val="2606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71" w:rsidRDefault="002423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、就医绿色通道√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71" w:rsidRDefault="002423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员工及家属有任何疾病需要预约三甲及二甲医院专家门诊挂号，特需门诊挂号服务，请在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10-15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个工作日直接编辑短信，短信内容包括：病人姓名、身份证号、手机号及需要挂号的医院名称及科室名称，并发送短信至爱康指定负责人王先生手机上，爱康国宾负责人收到短信后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小时内会与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您取得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联系，您将在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小时内收到系统发出的预约成功短信，短信内容包括：您预约的医院名称、科室名称、专家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姓名、就医日期及时间、预约号等，如员工不清楚自己的疾病应该看哪家医院的哪个门诊，请直接致电或邮件联系，我们的专家会根据您的疾病情况推荐合适的医院及专家。</w:t>
            </w:r>
          </w:p>
        </w:tc>
      </w:tr>
      <w:tr w:rsidR="00072671">
        <w:trPr>
          <w:trHeight w:val="66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71" w:rsidRDefault="002423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、全年健康咨询√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71" w:rsidRDefault="002423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员工可随时拨打电话进行健康咨询或询问健康相关的知识。</w:t>
            </w:r>
          </w:p>
        </w:tc>
      </w:tr>
      <w:tr w:rsidR="00072671">
        <w:trPr>
          <w:trHeight w:val="168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71" w:rsidRDefault="002423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、投诉处理及反馈√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71" w:rsidRDefault="002423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紧急投诉：贵校项目负责人将现场解决紧急客户投诉，并由客户填写《投诉处理表格》并签字确认。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、非紧急投诉：爱康国宾于收到投诉后的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小时内给予明确的处理结果，并听取投诉者本人意见和建议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.3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医疗质量投诉：对于医疗质量的重大投诉，爱康国宾遵循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实事求是、公平合理、客户至上“的原则，重点认真调查，力求处理结果公平合理，处理结果将于收到投诉后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个工作日内给出答复。</w:t>
            </w:r>
          </w:p>
        </w:tc>
      </w:tr>
    </w:tbl>
    <w:p w:rsidR="00072671" w:rsidRDefault="00072671">
      <w:pPr>
        <w:jc w:val="left"/>
      </w:pPr>
    </w:p>
    <w:sectPr w:rsidR="00072671">
      <w:pgSz w:w="11906" w:h="16838"/>
      <w:pgMar w:top="1020" w:right="626" w:bottom="1440" w:left="7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504CCC"/>
    <w:multiLevelType w:val="singleLevel"/>
    <w:tmpl w:val="9B504CCC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926D97D"/>
    <w:multiLevelType w:val="singleLevel"/>
    <w:tmpl w:val="5926D97D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5926EFE2"/>
    <w:multiLevelType w:val="singleLevel"/>
    <w:tmpl w:val="5926EFE2"/>
    <w:lvl w:ilvl="0">
      <w:start w:val="5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71"/>
    <w:rsid w:val="00072671"/>
    <w:rsid w:val="00242395"/>
    <w:rsid w:val="0B7C561E"/>
    <w:rsid w:val="11E11E3F"/>
    <w:rsid w:val="27BD0E7A"/>
    <w:rsid w:val="2E5236D1"/>
    <w:rsid w:val="3E966384"/>
    <w:rsid w:val="4261565C"/>
    <w:rsid w:val="54910E50"/>
    <w:rsid w:val="554E11B4"/>
    <w:rsid w:val="57DA39E7"/>
    <w:rsid w:val="5DFA028A"/>
    <w:rsid w:val="62B86DBE"/>
    <w:rsid w:val="65D069FF"/>
    <w:rsid w:val="6E4E1ECB"/>
    <w:rsid w:val="77324B54"/>
    <w:rsid w:val="77992F2C"/>
    <w:rsid w:val="7F4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104BB1-E4EE-47CB-A25A-1F495B1B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</w:style>
  <w:style w:type="character" w:styleId="a4">
    <w:name w:val="FollowedHyperlink"/>
    <w:basedOn w:val="a0"/>
    <w:qFormat/>
    <w:rPr>
      <w:color w:val="343434"/>
      <w:u w:val="none"/>
    </w:rPr>
  </w:style>
  <w:style w:type="character" w:styleId="a5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  <w:style w:type="character" w:styleId="HTML1">
    <w:name w:val="HTML Code"/>
    <w:basedOn w:val="a0"/>
    <w:qFormat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character" w:customStyle="1" w:styleId="x-tab-strip-text">
    <w:name w:val="x-tab-strip-text"/>
    <w:basedOn w:val="a0"/>
    <w:qFormat/>
    <w:rPr>
      <w:b/>
      <w:color w:val="15428B"/>
    </w:rPr>
  </w:style>
  <w:style w:type="character" w:customStyle="1" w:styleId="x-tab-strip-text1">
    <w:name w:val="x-tab-strip-text1"/>
    <w:basedOn w:val="a0"/>
    <w:qFormat/>
    <w:rPr>
      <w:rFonts w:ascii="Tahoma" w:eastAsia="Tahoma" w:hAnsi="Tahoma" w:cs="Tahoma"/>
      <w:color w:val="416AA3"/>
      <w:sz w:val="16"/>
      <w:szCs w:val="16"/>
    </w:rPr>
  </w:style>
  <w:style w:type="character" w:customStyle="1" w:styleId="x-tab-strip-text2">
    <w:name w:val="x-tab-strip-text2"/>
    <w:basedOn w:val="a0"/>
    <w:qFormat/>
  </w:style>
  <w:style w:type="character" w:customStyle="1" w:styleId="x-tab-strip-text3">
    <w:name w:val="x-tab-strip-text3"/>
    <w:basedOn w:val="a0"/>
    <w:qFormat/>
  </w:style>
  <w:style w:type="character" w:customStyle="1" w:styleId="x-tab-strip-text4">
    <w:name w:val="x-tab-strip-text4"/>
    <w:basedOn w:val="a0"/>
    <w:qFormat/>
    <w:rPr>
      <w:color w:val="15428B"/>
    </w:rPr>
  </w:style>
  <w:style w:type="character" w:customStyle="1" w:styleId="x-tab-strip-text5">
    <w:name w:val="x-tab-strip-text5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37038;&#31665;xingguo01.wang@ika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pzxxx.ee.ikang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>上海市建平中学西校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HP001</cp:lastModifiedBy>
  <cp:revision>3</cp:revision>
  <dcterms:created xsi:type="dcterms:W3CDTF">2018-06-06T09:14:00Z</dcterms:created>
  <dcterms:modified xsi:type="dcterms:W3CDTF">2018-06-06T09:14:00Z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